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DFE" w:rsidRDefault="00B27DFE" w:rsidP="00B27DF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B27DFE" w:rsidRPr="002C429B" w:rsidRDefault="00B27DFE" w:rsidP="00B27DF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27DFE" w:rsidRPr="00B47459" w:rsidRDefault="00B27DFE" w:rsidP="00B27DFE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  <w:b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1763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–земли населенных пунктов, вид разрешенного использования-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>
        <w:rPr>
          <w:rFonts w:ascii="Times New Roman" w:hAnsi="Times New Roman" w:cs="Times New Roman"/>
          <w:sz w:val="24"/>
          <w:szCs w:val="24"/>
        </w:rPr>
        <w:t>Борисово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(кадастровый </w:t>
      </w:r>
      <w:r>
        <w:rPr>
          <w:rFonts w:ascii="Times New Roman" w:hAnsi="Times New Roman" w:cs="Times New Roman"/>
          <w:sz w:val="24"/>
          <w:szCs w:val="24"/>
        </w:rPr>
        <w:t>квартал</w:t>
      </w:r>
      <w:r w:rsidRPr="00B47459">
        <w:rPr>
          <w:rFonts w:ascii="Times New Roman" w:hAnsi="Times New Roman" w:cs="Times New Roman"/>
          <w:sz w:val="24"/>
          <w:szCs w:val="24"/>
        </w:rPr>
        <w:t xml:space="preserve"> 50:28:</w:t>
      </w:r>
      <w:r>
        <w:rPr>
          <w:rFonts w:ascii="Times New Roman" w:hAnsi="Times New Roman" w:cs="Times New Roman"/>
          <w:sz w:val="24"/>
          <w:szCs w:val="24"/>
        </w:rPr>
        <w:t>0090101</w:t>
      </w:r>
      <w:r>
        <w:rPr>
          <w:rFonts w:ascii="Times New Roman" w:hAnsi="Times New Roman" w:cs="Times New Roman"/>
          <w:sz w:val="24"/>
          <w:szCs w:val="24"/>
        </w:rPr>
        <w:t>:-1</w:t>
      </w:r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B27DFE" w:rsidRPr="00B47459" w:rsidRDefault="00B27DFE" w:rsidP="00B27DFE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Граждане, 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 вправе подать заявление о намерении участвовать в аукционе на право заключения договора аренды.</w:t>
      </w:r>
    </w:p>
    <w:p w:rsidR="00B27DFE" w:rsidRPr="00B47459" w:rsidRDefault="00B27DFE" w:rsidP="00B27DFE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Pr="00B47459">
        <w:rPr>
          <w:rFonts w:ascii="Times New Roman" w:hAnsi="Times New Roman" w:cs="Times New Roman"/>
          <w:sz w:val="24"/>
          <w:szCs w:val="24"/>
        </w:rPr>
        <w:t xml:space="preserve"> 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7DFE" w:rsidRPr="00B47459" w:rsidRDefault="00B27DFE" w:rsidP="00B27DFE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12.07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B27DFE" w:rsidRPr="00B47459" w:rsidRDefault="00B27DFE" w:rsidP="00B27DFE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11.08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B27DFE" w:rsidRPr="00B47459" w:rsidRDefault="00B27DFE" w:rsidP="00B27DF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11.08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</w:t>
      </w:r>
    </w:p>
    <w:p w:rsidR="00B27DFE" w:rsidRPr="00B47459" w:rsidRDefault="00B27DFE" w:rsidP="00B27DFE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Информационное сообщение 11.07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.2025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B27DFE" w:rsidRDefault="00B27DFE" w:rsidP="00B27DFE">
      <w:pPr>
        <w:widowControl w:val="0"/>
        <w:spacing w:after="0"/>
        <w:ind w:right="780"/>
        <w:jc w:val="both"/>
        <w:rPr>
          <w:rFonts w:ascii="Times New Roman" w:eastAsia="Times New Roman" w:hAnsi="Times New Roman" w:cs="Times New Roman"/>
          <w:lang w:eastAsia="x-none"/>
        </w:rPr>
      </w:pPr>
    </w:p>
    <w:p w:rsidR="00B27DFE" w:rsidRDefault="00B27DFE" w:rsidP="00B27DFE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B27DFE" w:rsidRDefault="00B27DFE" w:rsidP="00B27DFE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B27DFE" w:rsidRDefault="00B27DFE" w:rsidP="00B27DFE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27DFE" w:rsidRPr="00B47459" w:rsidRDefault="00B27DFE" w:rsidP="00B27DFE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B27DFE" w:rsidRPr="00B47459" w:rsidRDefault="00B27DFE" w:rsidP="00B27DFE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Ю.Ю. Потапова</w:t>
      </w:r>
    </w:p>
    <w:p w:rsidR="00B27DFE" w:rsidRDefault="00B27DFE" w:rsidP="00B27DFE"/>
    <w:p w:rsidR="006A1534" w:rsidRDefault="00B27DFE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DFE"/>
    <w:rsid w:val="00194812"/>
    <w:rsid w:val="005E70DE"/>
    <w:rsid w:val="00B2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34626-0623-4F16-9952-78A7DE6A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D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7D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</cp:revision>
  <dcterms:created xsi:type="dcterms:W3CDTF">2025-07-11T09:03:00Z</dcterms:created>
  <dcterms:modified xsi:type="dcterms:W3CDTF">2025-07-11T09:07:00Z</dcterms:modified>
</cp:coreProperties>
</file>